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63e1592e7740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364160b4c847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Zukliai,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0d5bc0726d4a3c" /><Relationship Type="http://schemas.openxmlformats.org/officeDocument/2006/relationships/numbering" Target="/word/numbering.xml" Id="R599ff968d8d34393" /><Relationship Type="http://schemas.openxmlformats.org/officeDocument/2006/relationships/settings" Target="/word/settings.xml" Id="Rea104ae6bbd345c9" /><Relationship Type="http://schemas.openxmlformats.org/officeDocument/2006/relationships/image" Target="/word/media/5af60c44-4060-4108-89ee-a06725b50530.png" Id="Re8364160b4c847d7" /></Relationships>
</file>