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3baf8ab4d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a6ff4356e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Zvirblaiciai,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19c801f3847a9" /><Relationship Type="http://schemas.openxmlformats.org/officeDocument/2006/relationships/numbering" Target="/word/numbering.xml" Id="Rabf7faf7026e4cd3" /><Relationship Type="http://schemas.openxmlformats.org/officeDocument/2006/relationships/settings" Target="/word/settings.xml" Id="R43e181c97307418b" /><Relationship Type="http://schemas.openxmlformats.org/officeDocument/2006/relationships/image" Target="/word/media/6527311c-3e59-4069-8dc9-b51932fc2761.png" Id="R126a6ff4356e487c" /></Relationships>
</file>