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9bb25c187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3391bb38c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Birel,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74ca6b28d44fb" /><Relationship Type="http://schemas.openxmlformats.org/officeDocument/2006/relationships/numbering" Target="/word/numbering.xml" Id="R29a1bd310f6f4335" /><Relationship Type="http://schemas.openxmlformats.org/officeDocument/2006/relationships/settings" Target="/word/settings.xml" Id="R383a9fb1615e4043" /><Relationship Type="http://schemas.openxmlformats.org/officeDocument/2006/relationships/image" Target="/word/media/8cf5fb5f-de8a-46e5-b299-867fd0cf33f7.png" Id="R0b43391bb38c4417" /></Relationships>
</file>