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67d79c067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ab03e1733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Brameschhaff,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f8c684e4141f1" /><Relationship Type="http://schemas.openxmlformats.org/officeDocument/2006/relationships/numbering" Target="/word/numbering.xml" Id="R813556f5b41d467b" /><Relationship Type="http://schemas.openxmlformats.org/officeDocument/2006/relationships/settings" Target="/word/settings.xml" Id="R54d2722b1f0d411d" /><Relationship Type="http://schemas.openxmlformats.org/officeDocument/2006/relationships/image" Target="/word/media/1c553dea-fe78-4b85-aca2-e8ffae507c78.png" Id="R772ab03e17334c54" /></Relationships>
</file>