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145ddb06e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a8c8d92b3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Fouhren,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df2b197cb4641" /><Relationship Type="http://schemas.openxmlformats.org/officeDocument/2006/relationships/numbering" Target="/word/numbering.xml" Id="R53cb6b0424c54fba" /><Relationship Type="http://schemas.openxmlformats.org/officeDocument/2006/relationships/settings" Target="/word/settings.xml" Id="R1f4f79afd7f44126" /><Relationship Type="http://schemas.openxmlformats.org/officeDocument/2006/relationships/image" Target="/word/media/e07c870f-643a-42a3-8589-6522c4e1408a.png" Id="R8a3a8c8d92b34907" /></Relationships>
</file>