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b662781d6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7483d72db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Goetzingen,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8990f7e284a1b" /><Relationship Type="http://schemas.openxmlformats.org/officeDocument/2006/relationships/numbering" Target="/word/numbering.xml" Id="R45b206861dd44bd4" /><Relationship Type="http://schemas.openxmlformats.org/officeDocument/2006/relationships/settings" Target="/word/settings.xml" Id="Rf886a2cdaba544ee" /><Relationship Type="http://schemas.openxmlformats.org/officeDocument/2006/relationships/image" Target="/word/media/d5fcd0ec-7deb-428c-b223-e580b70f7c12.png" Id="R7b07483d72db4b9b" /></Relationships>
</file>