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97bdb32e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2d518367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Hovelange,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363dd58e4224" /><Relationship Type="http://schemas.openxmlformats.org/officeDocument/2006/relationships/numbering" Target="/word/numbering.xml" Id="R7a543ee3ec82466b" /><Relationship Type="http://schemas.openxmlformats.org/officeDocument/2006/relationships/settings" Target="/word/settings.xml" Id="R50415849a04949ad" /><Relationship Type="http://schemas.openxmlformats.org/officeDocument/2006/relationships/image" Target="/word/media/76fb1cdc-b15d-4408-976e-5623e3f5533d.png" Id="Rb082d518367c48f0" /></Relationships>
</file>