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2e4d86309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e70511279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63e3279964a72" /><Relationship Type="http://schemas.openxmlformats.org/officeDocument/2006/relationships/numbering" Target="/word/numbering.xml" Id="R807772a1cad54178" /><Relationship Type="http://schemas.openxmlformats.org/officeDocument/2006/relationships/settings" Target="/word/settings.xml" Id="Rfac271c654a543d8" /><Relationship Type="http://schemas.openxmlformats.org/officeDocument/2006/relationships/image" Target="/word/media/95cdd8df-37d0-4906-beaa-106b01007160.png" Id="R51ae705112794cdf" /></Relationships>
</file>