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294cde47d47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790e9f0cc46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Oetrange,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5a1d6df1c9498f" /><Relationship Type="http://schemas.openxmlformats.org/officeDocument/2006/relationships/numbering" Target="/word/numbering.xml" Id="Rdd7efed07742464d" /><Relationship Type="http://schemas.openxmlformats.org/officeDocument/2006/relationships/settings" Target="/word/settings.xml" Id="Rd5da71b03e664a75" /><Relationship Type="http://schemas.openxmlformats.org/officeDocument/2006/relationships/image" Target="/word/media/0f52012d-5636-43d0-b2c3-742d32ea1c12.png" Id="R472790e9f0cc465d" /></Relationships>
</file>