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b68a696e7a4b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90cf6a4bee47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Rambrouch, Luxembourg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e5b950064a4682" /><Relationship Type="http://schemas.openxmlformats.org/officeDocument/2006/relationships/numbering" Target="/word/numbering.xml" Id="R85e16afac96f49fc" /><Relationship Type="http://schemas.openxmlformats.org/officeDocument/2006/relationships/settings" Target="/word/settings.xml" Id="R6cf0ffad5f4d4bef" /><Relationship Type="http://schemas.openxmlformats.org/officeDocument/2006/relationships/image" Target="/word/media/e4fbeba2-a725-4c57-8a62-87b39eaa314c.png" Id="R6290cf6a4bee47bb" /></Relationships>
</file>