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dd94cf6c1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95098c5b0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Senningerberg, Luxembourg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ae8261f0c43a3" /><Relationship Type="http://schemas.openxmlformats.org/officeDocument/2006/relationships/numbering" Target="/word/numbering.xml" Id="Rcd3bf78c1c5d4766" /><Relationship Type="http://schemas.openxmlformats.org/officeDocument/2006/relationships/settings" Target="/word/settings.xml" Id="Rfff1a806aeac4660" /><Relationship Type="http://schemas.openxmlformats.org/officeDocument/2006/relationships/image" Target="/word/media/2869be94-8946-47d7-921e-5eed00962657.png" Id="Rffc95098c5b040d3" /></Relationships>
</file>