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e3d3cb70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2a8cc715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Vesquenhaff,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22cc42aef4df0" /><Relationship Type="http://schemas.openxmlformats.org/officeDocument/2006/relationships/numbering" Target="/word/numbering.xml" Id="R5e7fd570e8c44aae" /><Relationship Type="http://schemas.openxmlformats.org/officeDocument/2006/relationships/settings" Target="/word/settings.xml" Id="Re7f0ec5ef3b141c1" /><Relationship Type="http://schemas.openxmlformats.org/officeDocument/2006/relationships/image" Target="/word/media/d1c0b71e-0287-474a-824a-b6e1d71bbc36.png" Id="R16612a8cc7154ede" /></Relationships>
</file>