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5058f1c93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c877fcfd1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Vianden,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d8caad7854add" /><Relationship Type="http://schemas.openxmlformats.org/officeDocument/2006/relationships/numbering" Target="/word/numbering.xml" Id="Rfee9b4e48935430c" /><Relationship Type="http://schemas.openxmlformats.org/officeDocument/2006/relationships/settings" Target="/word/settings.xml" Id="Racba76c38cdf4957" /><Relationship Type="http://schemas.openxmlformats.org/officeDocument/2006/relationships/image" Target="/word/media/c5aa7b76-87f7-479a-8689-2ab7425c56fb.png" Id="R18ec877fcfd1424b" /></Relationships>
</file>