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3caa5fe87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084ab4ecc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Wilmeshof,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cac63a9445a2" /><Relationship Type="http://schemas.openxmlformats.org/officeDocument/2006/relationships/numbering" Target="/word/numbering.xml" Id="R2ab2fa71e0a84a3d" /><Relationship Type="http://schemas.openxmlformats.org/officeDocument/2006/relationships/settings" Target="/word/settings.xml" Id="Rb6d3e262e19b46d1" /><Relationship Type="http://schemas.openxmlformats.org/officeDocument/2006/relationships/image" Target="/word/media/fa96de4d-883f-4822-946f-d3d8c9181073.png" Id="Rd3c084ab4ecc4800" /></Relationships>
</file>