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f92b08a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afc27f5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64dd01884457" /><Relationship Type="http://schemas.openxmlformats.org/officeDocument/2006/relationships/numbering" Target="/word/numbering.xml" Id="R5beb7049c9164798" /><Relationship Type="http://schemas.openxmlformats.org/officeDocument/2006/relationships/settings" Target="/word/settings.xml" Id="R0d0463504f034f8f" /><Relationship Type="http://schemas.openxmlformats.org/officeDocument/2006/relationships/image" Target="/word/media/44a065b2-a856-418c-ae78-a1d82ad39e04.png" Id="R4d20afc27f5a4445" /></Relationships>
</file>