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56fd5b88a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744e63936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Morafenobe, Madagascar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c1adbb19347b0" /><Relationship Type="http://schemas.openxmlformats.org/officeDocument/2006/relationships/numbering" Target="/word/numbering.xml" Id="Rfd9dcbd1350946b4" /><Relationship Type="http://schemas.openxmlformats.org/officeDocument/2006/relationships/settings" Target="/word/settings.xml" Id="R47a7fb230d144c5d" /><Relationship Type="http://schemas.openxmlformats.org/officeDocument/2006/relationships/image" Target="/word/media/bcf37e40-2a4b-499f-8619-4f1478cd2a2e.png" Id="R1aa744e639364a56" /></Relationships>
</file>