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c788f37ca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ed0d8343f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Karonga, Malawi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cceb4a93a4ec3" /><Relationship Type="http://schemas.openxmlformats.org/officeDocument/2006/relationships/numbering" Target="/word/numbering.xml" Id="R9ab1704b249f4064" /><Relationship Type="http://schemas.openxmlformats.org/officeDocument/2006/relationships/settings" Target="/word/settings.xml" Id="R02786c17e8d5443b" /><Relationship Type="http://schemas.openxmlformats.org/officeDocument/2006/relationships/image" Target="/word/media/bd7fdfa9-7df9-4e99-811e-4568f596ba8e.png" Id="R4b5ed0d8343f4fa3" /></Relationships>
</file>