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c107d3cf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5a92cb4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Kuala Terengganu,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45fb114ff4786" /><Relationship Type="http://schemas.openxmlformats.org/officeDocument/2006/relationships/numbering" Target="/word/numbering.xml" Id="R2a8cc5b9bc5446d2" /><Relationship Type="http://schemas.openxmlformats.org/officeDocument/2006/relationships/settings" Target="/word/settings.xml" Id="Raaad98505684470a" /><Relationship Type="http://schemas.openxmlformats.org/officeDocument/2006/relationships/image" Target="/word/media/0414dc66-235a-4efb-bf25-7352daf3d5b1.png" Id="Ree6d5a92cb44489d" /></Relationships>
</file>