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31b99e7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35e878acf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Louis,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69c288d149df" /><Relationship Type="http://schemas.openxmlformats.org/officeDocument/2006/relationships/numbering" Target="/word/numbering.xml" Id="R6a919c0feb204faf" /><Relationship Type="http://schemas.openxmlformats.org/officeDocument/2006/relationships/settings" Target="/word/settings.xml" Id="R90c85cad798945f5" /><Relationship Type="http://schemas.openxmlformats.org/officeDocument/2006/relationships/image" Target="/word/media/b97119fb-7015-4ff3-88da-29b2460450cd.png" Id="R8ea35e878acf465f" /></Relationships>
</file>