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c7740d96a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3272c3155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Cuencame,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3d5c5429a4968" /><Relationship Type="http://schemas.openxmlformats.org/officeDocument/2006/relationships/numbering" Target="/word/numbering.xml" Id="R0882fe1e22a7476a" /><Relationship Type="http://schemas.openxmlformats.org/officeDocument/2006/relationships/settings" Target="/word/settings.xml" Id="R90e2c9877616477c" /><Relationship Type="http://schemas.openxmlformats.org/officeDocument/2006/relationships/image" Target="/word/media/675df1cf-22de-44e7-9797-d84464a62b8a.png" Id="R8c73272c315548b9" /></Relationships>
</file>