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2645ba736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dcdd6ca5a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Mateo Atenco,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5d2f0f0d74659" /><Relationship Type="http://schemas.openxmlformats.org/officeDocument/2006/relationships/numbering" Target="/word/numbering.xml" Id="Rd81b2dc83f924477" /><Relationship Type="http://schemas.openxmlformats.org/officeDocument/2006/relationships/settings" Target="/word/settings.xml" Id="R4a303fb6485e42a9" /><Relationship Type="http://schemas.openxmlformats.org/officeDocument/2006/relationships/image" Target="/word/media/46b7e7bb-53a7-40f0-977f-2b6676e07e32.png" Id="R03adcdd6ca5a4304" /></Relationships>
</file>