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91fd8fcdd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8156573ee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Tolcayuca,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433fb50434ab5" /><Relationship Type="http://schemas.openxmlformats.org/officeDocument/2006/relationships/numbering" Target="/word/numbering.xml" Id="Rb27d9016fb5d4704" /><Relationship Type="http://schemas.openxmlformats.org/officeDocument/2006/relationships/settings" Target="/word/settings.xml" Id="Rb8619ae85859422f" /><Relationship Type="http://schemas.openxmlformats.org/officeDocument/2006/relationships/image" Target="/word/media/9803dab9-9243-4f57-9690-ba8fc1048ebc.png" Id="Rc1a8156573ee480d" /></Relationships>
</file>