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5f5da946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d661e32c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Mohammedia,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d68b1a8594d5d" /><Relationship Type="http://schemas.openxmlformats.org/officeDocument/2006/relationships/numbering" Target="/word/numbering.xml" Id="R788a51c911244245" /><Relationship Type="http://schemas.openxmlformats.org/officeDocument/2006/relationships/settings" Target="/word/settings.xml" Id="R776ef43e52c44ed9" /><Relationship Type="http://schemas.openxmlformats.org/officeDocument/2006/relationships/image" Target="/word/media/83f92edf-c004-4e96-adec-3c8df60b1bea.png" Id="R22cd661e32c643b3" /></Relationships>
</file>