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59cf9f79a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678f9476c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Rabat,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d4c6219e84063" /><Relationship Type="http://schemas.openxmlformats.org/officeDocument/2006/relationships/numbering" Target="/word/numbering.xml" Id="R751a54d64ac64b7c" /><Relationship Type="http://schemas.openxmlformats.org/officeDocument/2006/relationships/settings" Target="/word/settings.xml" Id="R1c335bd99ba84fec" /><Relationship Type="http://schemas.openxmlformats.org/officeDocument/2006/relationships/image" Target="/word/media/7c98bc88-114f-4beb-9537-d043f6937f8b.png" Id="R44e678f9476c49c6" /></Relationships>
</file>