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f290eb56a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1cc2606a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Gurue,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88096d2574444" /><Relationship Type="http://schemas.openxmlformats.org/officeDocument/2006/relationships/numbering" Target="/word/numbering.xml" Id="Rc40d87bc8ffc4c0d" /><Relationship Type="http://schemas.openxmlformats.org/officeDocument/2006/relationships/settings" Target="/word/settings.xml" Id="R51b171b907ea4221" /><Relationship Type="http://schemas.openxmlformats.org/officeDocument/2006/relationships/image" Target="/word/media/dc51d2ef-9a8c-4e97-ad35-694288d56482.png" Id="R30001cc2606a48b4" /></Relationships>
</file>