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e38a18785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c9740a6b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95df32d464131" /><Relationship Type="http://schemas.openxmlformats.org/officeDocument/2006/relationships/numbering" Target="/word/numbering.xml" Id="Rd2a4ef9a67f84f2d" /><Relationship Type="http://schemas.openxmlformats.org/officeDocument/2006/relationships/settings" Target="/word/settings.xml" Id="Ra2e88ff867b3476e" /><Relationship Type="http://schemas.openxmlformats.org/officeDocument/2006/relationships/image" Target="/word/media/965b5dc0-42c3-4450-a217-6a6c91f363c7.png" Id="Recd7c9740a6b4db9" /></Relationships>
</file>