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c7d4ff5ea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42d5e67bb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Ekwenye,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ed28f920b499a" /><Relationship Type="http://schemas.openxmlformats.org/officeDocument/2006/relationships/numbering" Target="/word/numbering.xml" Id="R92c1255d6e0048bd" /><Relationship Type="http://schemas.openxmlformats.org/officeDocument/2006/relationships/settings" Target="/word/settings.xml" Id="Rc58e2acde96c4b8b" /><Relationship Type="http://schemas.openxmlformats.org/officeDocument/2006/relationships/image" Target="/word/media/d61b5c5b-d362-4d3c-9e94-0f3c8f0fdd9a.png" Id="Re3942d5e67bb4eed" /></Relationships>
</file>