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62469e768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f24d65c67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Kakoro,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f69f75ec940d8" /><Relationship Type="http://schemas.openxmlformats.org/officeDocument/2006/relationships/numbering" Target="/word/numbering.xml" Id="R50ff1bb87bd0479a" /><Relationship Type="http://schemas.openxmlformats.org/officeDocument/2006/relationships/settings" Target="/word/settings.xml" Id="R651cdab793024ff5" /><Relationship Type="http://schemas.openxmlformats.org/officeDocument/2006/relationships/image" Target="/word/media/b2abbb64-e439-4e9f-a21d-65997847882a.png" Id="Rc17f24d65c674eaf" /></Relationships>
</file>