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6ec11745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06fb292b3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Katima Mulilo,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035dde7c4fe8" /><Relationship Type="http://schemas.openxmlformats.org/officeDocument/2006/relationships/numbering" Target="/word/numbering.xml" Id="R937e95e035264642" /><Relationship Type="http://schemas.openxmlformats.org/officeDocument/2006/relationships/settings" Target="/word/settings.xml" Id="R6679cac2ec474807" /><Relationship Type="http://schemas.openxmlformats.org/officeDocument/2006/relationships/image" Target="/word/media/eec17b64-0f0d-4d3d-b84a-b8ffebd40795.png" Id="Rbe706fb292b34ccf" /></Relationships>
</file>