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7e99bbd7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f535a15a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Windhoek,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3c4196a2d48dd" /><Relationship Type="http://schemas.openxmlformats.org/officeDocument/2006/relationships/numbering" Target="/word/numbering.xml" Id="Racbf6e6863b943ac" /><Relationship Type="http://schemas.openxmlformats.org/officeDocument/2006/relationships/settings" Target="/word/settings.xml" Id="R07dff9b1ef354575" /><Relationship Type="http://schemas.openxmlformats.org/officeDocument/2006/relationships/image" Target="/word/media/a646b233-7ada-44a4-a910-24cb44862e44.png" Id="R3c3ef535a15a4f06" /></Relationships>
</file>