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c9c682a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a315578ce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Kliprand,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a1bf068da41ec" /><Relationship Type="http://schemas.openxmlformats.org/officeDocument/2006/relationships/numbering" Target="/word/numbering.xml" Id="R116533b61d1a4d63" /><Relationship Type="http://schemas.openxmlformats.org/officeDocument/2006/relationships/settings" Target="/word/settings.xml" Id="Re4b82a3f614e460c" /><Relationship Type="http://schemas.openxmlformats.org/officeDocument/2006/relationships/image" Target="/word/media/503b76be-a593-4e46-a810-1dcd273fc0a1.png" Id="R980a315578ce4606" /></Relationships>
</file>