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398129d7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0be85e909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Kuisebmond,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4ea4fe3524008" /><Relationship Type="http://schemas.openxmlformats.org/officeDocument/2006/relationships/numbering" Target="/word/numbering.xml" Id="R55acfd0fca2b40d5" /><Relationship Type="http://schemas.openxmlformats.org/officeDocument/2006/relationships/settings" Target="/word/settings.xml" Id="R9f7450aa4c3d4603" /><Relationship Type="http://schemas.openxmlformats.org/officeDocument/2006/relationships/image" Target="/word/media/e476559d-3671-4346-b32c-608ce2d08107.png" Id="R0660be85e9094e65" /></Relationships>
</file>