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1bb27f8f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42cd67ac3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676e35794087" /><Relationship Type="http://schemas.openxmlformats.org/officeDocument/2006/relationships/numbering" Target="/word/numbering.xml" Id="R2dbe967694474ad3" /><Relationship Type="http://schemas.openxmlformats.org/officeDocument/2006/relationships/settings" Target="/word/settings.xml" Id="Rf3995bcba21541cf" /><Relationship Type="http://schemas.openxmlformats.org/officeDocument/2006/relationships/image" Target="/word/media/cde2d851-63fe-4602-997b-6b6cb973bf38.png" Id="Ra5e42cd67ac34b81" /></Relationships>
</file>