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916088b48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aaf12cf1f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Mayenzere,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f905df595446b" /><Relationship Type="http://schemas.openxmlformats.org/officeDocument/2006/relationships/numbering" Target="/word/numbering.xml" Id="Ra7ba79a1e00a495b" /><Relationship Type="http://schemas.openxmlformats.org/officeDocument/2006/relationships/settings" Target="/word/settings.xml" Id="R0bc98bea24814c52" /><Relationship Type="http://schemas.openxmlformats.org/officeDocument/2006/relationships/image" Target="/word/media/c11a7fdd-b10f-49ef-954e-fb752a808472.png" Id="R77daaf12cf1f4da0" /></Relationships>
</file>