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bd5b021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e39f97cb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6727b86944a7" /><Relationship Type="http://schemas.openxmlformats.org/officeDocument/2006/relationships/numbering" Target="/word/numbering.xml" Id="Rf5c3157e0bf34c97" /><Relationship Type="http://schemas.openxmlformats.org/officeDocument/2006/relationships/settings" Target="/word/settings.xml" Id="Rde575b5f012e4f0a" /><Relationship Type="http://schemas.openxmlformats.org/officeDocument/2006/relationships/image" Target="/word/media/7da6d0f0-0bb8-48d5-8ba4-0630ade54a47.png" Id="R95ae39f97cb84be5" /></Relationships>
</file>