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04e41eee5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f1532d332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Muketelwa,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5f3eda664f9d" /><Relationship Type="http://schemas.openxmlformats.org/officeDocument/2006/relationships/numbering" Target="/word/numbering.xml" Id="R3dfb637b6d974495" /><Relationship Type="http://schemas.openxmlformats.org/officeDocument/2006/relationships/settings" Target="/word/settings.xml" Id="R11d008b1cde7410f" /><Relationship Type="http://schemas.openxmlformats.org/officeDocument/2006/relationships/image" Target="/word/media/6dd3ebc1-2063-4363-b526-cff14df27c02.png" Id="Raddf1532d33241eb" /></Relationships>
</file>