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e0f7a1c58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59d092fe7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4260be46e4c2a" /><Relationship Type="http://schemas.openxmlformats.org/officeDocument/2006/relationships/numbering" Target="/word/numbering.xml" Id="Rf2f9f37be4e34803" /><Relationship Type="http://schemas.openxmlformats.org/officeDocument/2006/relationships/settings" Target="/word/settings.xml" Id="R9f149d473a2642ad" /><Relationship Type="http://schemas.openxmlformats.org/officeDocument/2006/relationships/image" Target="/word/media/ceb44f00-9b49-485d-9de0-3e2f2c01c4d5.png" Id="R71b59d092fe744bf" /></Relationships>
</file>