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18b50b87b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d3c52a3fd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Naucova,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935ae18a94cf6" /><Relationship Type="http://schemas.openxmlformats.org/officeDocument/2006/relationships/numbering" Target="/word/numbering.xml" Id="Rc93b97c92c03484f" /><Relationship Type="http://schemas.openxmlformats.org/officeDocument/2006/relationships/settings" Target="/word/settings.xml" Id="R16c3a8ab349c40c2" /><Relationship Type="http://schemas.openxmlformats.org/officeDocument/2006/relationships/image" Target="/word/media/4b9a5b8e-0b53-4cd4-87c6-2966c6f441f8.png" Id="R651d3c52a3fd4c90" /></Relationships>
</file>