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808d7928b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7096c2a33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Okapashona,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e27dff5ea446a" /><Relationship Type="http://schemas.openxmlformats.org/officeDocument/2006/relationships/numbering" Target="/word/numbering.xml" Id="Rc246d9066fb447c1" /><Relationship Type="http://schemas.openxmlformats.org/officeDocument/2006/relationships/settings" Target="/word/settings.xml" Id="Rec53256fd9074d46" /><Relationship Type="http://schemas.openxmlformats.org/officeDocument/2006/relationships/image" Target="/word/media/e3350559-85f1-4803-a6d5-f31b99d3ee6d.png" Id="R1557096c2a334210" /></Relationships>
</file>