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c5ccef20a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481cbddc7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Onandjamba,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3e3820d534d3a" /><Relationship Type="http://schemas.openxmlformats.org/officeDocument/2006/relationships/numbering" Target="/word/numbering.xml" Id="R89bdb9a8350541ed" /><Relationship Type="http://schemas.openxmlformats.org/officeDocument/2006/relationships/settings" Target="/word/settings.xml" Id="R4b1703ff0fa24e8e" /><Relationship Type="http://schemas.openxmlformats.org/officeDocument/2006/relationships/image" Target="/word/media/46b3a5ba-c691-4221-bdcc-34769379dc5c.png" Id="Rd6c481cbddc749e0" /></Relationships>
</file>