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6993f0286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512b263fe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Oruware,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0d1f8888c43b6" /><Relationship Type="http://schemas.openxmlformats.org/officeDocument/2006/relationships/numbering" Target="/word/numbering.xml" Id="Ra2279fc263794b41" /><Relationship Type="http://schemas.openxmlformats.org/officeDocument/2006/relationships/settings" Target="/word/settings.xml" Id="R088e89e937594458" /><Relationship Type="http://schemas.openxmlformats.org/officeDocument/2006/relationships/image" Target="/word/media/97fa4a18-63cf-423d-85d9-29cc0e16de2e.png" Id="R621512b263fe488e" /></Relationships>
</file>