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5663d303e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28e8985d79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Otupopero,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d96c9e97c41ba" /><Relationship Type="http://schemas.openxmlformats.org/officeDocument/2006/relationships/numbering" Target="/word/numbering.xml" Id="R865bb0f19b364464" /><Relationship Type="http://schemas.openxmlformats.org/officeDocument/2006/relationships/settings" Target="/word/settings.xml" Id="R1a45cc4b1d614b2d" /><Relationship Type="http://schemas.openxmlformats.org/officeDocument/2006/relationships/image" Target="/word/media/bf2fa3ec-8daa-4a38-8eb8-e3e7e4d35e0c.png" Id="R1828e8985d794cab" /></Relationships>
</file>