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406ffdfd3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9c4f92156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Ovinyuru,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1373932ad473f" /><Relationship Type="http://schemas.openxmlformats.org/officeDocument/2006/relationships/numbering" Target="/word/numbering.xml" Id="Rc97879585b064262" /><Relationship Type="http://schemas.openxmlformats.org/officeDocument/2006/relationships/settings" Target="/word/settings.xml" Id="R6879e5e700ea4973" /><Relationship Type="http://schemas.openxmlformats.org/officeDocument/2006/relationships/image" Target="/word/media/fa500a52-0d6a-4488-a09f-9f3d269ea80f.png" Id="Refe9c4f92156408f" /></Relationships>
</file>