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263df516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1e072a0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Protea,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4120b7994fd9" /><Relationship Type="http://schemas.openxmlformats.org/officeDocument/2006/relationships/numbering" Target="/word/numbering.xml" Id="R751b7d7a77df4870" /><Relationship Type="http://schemas.openxmlformats.org/officeDocument/2006/relationships/settings" Target="/word/settings.xml" Id="R98bba55acd224e85" /><Relationship Type="http://schemas.openxmlformats.org/officeDocument/2006/relationships/image" Target="/word/media/39ef9a6b-9cd7-46ee-a72b-5d679bc6b8c6.png" Id="Rdd6e1e072a014e6f" /></Relationships>
</file>