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7dbc9262d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986ab0fda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Rand Rifles,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d287933ed4b90" /><Relationship Type="http://schemas.openxmlformats.org/officeDocument/2006/relationships/numbering" Target="/word/numbering.xml" Id="Re6d5ec5fd2324a20" /><Relationship Type="http://schemas.openxmlformats.org/officeDocument/2006/relationships/settings" Target="/word/settings.xml" Id="R35d4cb4c54b8476b" /><Relationship Type="http://schemas.openxmlformats.org/officeDocument/2006/relationships/image" Target="/word/media/c99fbf09-9e2c-4618-8361-d9a605284db1.png" Id="Re1a986ab0fda4be6" /></Relationships>
</file>