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a4eced6be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c89b209d8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Simobe,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dea4afc874b8a" /><Relationship Type="http://schemas.openxmlformats.org/officeDocument/2006/relationships/numbering" Target="/word/numbering.xml" Id="R234b6c581c014dac" /><Relationship Type="http://schemas.openxmlformats.org/officeDocument/2006/relationships/settings" Target="/word/settings.xml" Id="Rcef7b40ef77e400b" /><Relationship Type="http://schemas.openxmlformats.org/officeDocument/2006/relationships/image" Target="/word/media/654b5e70-80b5-4086-a2f4-508f56b624da.png" Id="R01cc89b209d84156" /></Relationships>
</file>