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2908301a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647d465e0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Uparara,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0fdd8a5ca4746" /><Relationship Type="http://schemas.openxmlformats.org/officeDocument/2006/relationships/numbering" Target="/word/numbering.xml" Id="Rb39db19dbc8e4830" /><Relationship Type="http://schemas.openxmlformats.org/officeDocument/2006/relationships/settings" Target="/word/settings.xml" Id="Rcc5df26fa1784659" /><Relationship Type="http://schemas.openxmlformats.org/officeDocument/2006/relationships/image" Target="/word/media/721b3b77-400d-4e4f-bbc1-12d7282a824b.png" Id="R49f647d465e047f5" /></Relationships>
</file>