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327e341db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5478a9380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Uuningu,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b02e70a184b00" /><Relationship Type="http://schemas.openxmlformats.org/officeDocument/2006/relationships/numbering" Target="/word/numbering.xml" Id="R84ad480baedd4baf" /><Relationship Type="http://schemas.openxmlformats.org/officeDocument/2006/relationships/settings" Target="/word/settings.xml" Id="R44e9c3c4cb924c80" /><Relationship Type="http://schemas.openxmlformats.org/officeDocument/2006/relationships/image" Target="/word/media/b2759961-4a4d-410c-b3c0-70851f4f2d5a.png" Id="R20d5478a93804218" /></Relationships>
</file>