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04b45bf22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80d675f75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Wyk,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14504e9ab4d97" /><Relationship Type="http://schemas.openxmlformats.org/officeDocument/2006/relationships/numbering" Target="/word/numbering.xml" Id="Rf5090a8b1812438a" /><Relationship Type="http://schemas.openxmlformats.org/officeDocument/2006/relationships/settings" Target="/word/settings.xml" Id="Rcdefd4520aa84a03" /><Relationship Type="http://schemas.openxmlformats.org/officeDocument/2006/relationships/image" Target="/word/media/d16683ff-186f-460f-b991-e135d4994844.png" Id="Re3580d675f7549ea" /></Relationships>
</file>