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f12c59fda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a6cb3b7ab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Waterval,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a84a636ef4b9c" /><Relationship Type="http://schemas.openxmlformats.org/officeDocument/2006/relationships/numbering" Target="/word/numbering.xml" Id="R4f286d29486d4756" /><Relationship Type="http://schemas.openxmlformats.org/officeDocument/2006/relationships/settings" Target="/word/settings.xml" Id="R4201c9e77c364e98" /><Relationship Type="http://schemas.openxmlformats.org/officeDocument/2006/relationships/image" Target="/word/media/a83c2201-f6c3-456b-83e5-0f05e208a7a9.png" Id="Reeea6cb3b7ab4bc7" /></Relationships>
</file>